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FC" w:rsidRDefault="00982FB9" w:rsidP="00982FB9">
      <w:pPr>
        <w:jc w:val="center"/>
        <w:rPr>
          <w:b/>
          <w:sz w:val="40"/>
          <w:szCs w:val="40"/>
          <w:u w:val="single"/>
        </w:rPr>
      </w:pPr>
      <w:bookmarkStart w:id="0" w:name="_GoBack"/>
      <w:bookmarkEnd w:id="0"/>
      <w:r w:rsidRPr="00982FB9">
        <w:rPr>
          <w:b/>
          <w:sz w:val="40"/>
          <w:szCs w:val="40"/>
          <w:u w:val="single"/>
        </w:rPr>
        <w:t>Stay Safe Policy</w:t>
      </w:r>
    </w:p>
    <w:p w:rsidR="00982FB9" w:rsidRDefault="00982FB9" w:rsidP="00982FB9">
      <w:pPr>
        <w:jc w:val="center"/>
        <w:rPr>
          <w:b/>
          <w:sz w:val="40"/>
          <w:szCs w:val="40"/>
          <w:u w:val="single"/>
        </w:rPr>
      </w:pPr>
    </w:p>
    <w:p w:rsidR="00982FB9" w:rsidRDefault="00982FB9" w:rsidP="00982FB9">
      <w:pPr>
        <w:rPr>
          <w:sz w:val="32"/>
          <w:szCs w:val="32"/>
        </w:rPr>
      </w:pPr>
      <w:r w:rsidRPr="00982FB9">
        <w:rPr>
          <w:sz w:val="32"/>
          <w:szCs w:val="32"/>
        </w:rPr>
        <w:t>As part of the SPHE Curriculum pupils in this school will be taught lessons from Stay Safe which is a personal safety education programme.</w:t>
      </w:r>
    </w:p>
    <w:p w:rsidR="00982FB9" w:rsidRPr="0050621B" w:rsidRDefault="00982FB9" w:rsidP="00982FB9">
      <w:pPr>
        <w:spacing w:after="0" w:line="240" w:lineRule="auto"/>
        <w:ind w:left="360"/>
        <w:rPr>
          <w:b/>
          <w:sz w:val="40"/>
          <w:szCs w:val="40"/>
          <w:u w:val="single"/>
        </w:rPr>
      </w:pPr>
      <w:r w:rsidRPr="0050621B">
        <w:rPr>
          <w:b/>
          <w:sz w:val="40"/>
          <w:szCs w:val="40"/>
          <w:u w:val="single"/>
        </w:rPr>
        <w:t>Aim</w:t>
      </w:r>
    </w:p>
    <w:p w:rsidR="00982FB9" w:rsidRDefault="00982FB9" w:rsidP="00982FB9">
      <w:pPr>
        <w:pStyle w:val="NormalWeb"/>
        <w:shd w:val="clear" w:color="auto" w:fill="FFFFFF"/>
        <w:spacing w:before="240" w:beforeAutospacing="0" w:after="240" w:afterAutospacing="0"/>
        <w:rPr>
          <w:rFonts w:ascii="Georgia" w:hAnsi="Georgia"/>
          <w:color w:val="3C3C3C"/>
          <w:sz w:val="32"/>
          <w:szCs w:val="32"/>
        </w:rPr>
      </w:pPr>
      <w:r>
        <w:rPr>
          <w:rFonts w:ascii="Georgia" w:hAnsi="Georgia"/>
          <w:color w:val="3C3C3C"/>
          <w:sz w:val="32"/>
          <w:szCs w:val="32"/>
        </w:rPr>
        <w:t>T</w:t>
      </w:r>
      <w:r w:rsidRPr="00982FB9">
        <w:rPr>
          <w:rFonts w:ascii="Georgia" w:hAnsi="Georgia"/>
          <w:color w:val="3C3C3C"/>
          <w:sz w:val="32"/>
          <w:szCs w:val="32"/>
        </w:rPr>
        <w:t>he aim of the Stay Safe programme is to teach children personal safety skills so they can look after themselves in situations which could be upsetting or dangerous. It deals initially with common situations which most children will experience at some stage or other, e.g. getting lost or being bullied. The programme also teaches children the safety skills necessary to protect themselves from physical or sexual abuse and emphasises the importance of telling a trusted adult about any problems they have.</w:t>
      </w:r>
    </w:p>
    <w:p w:rsidR="0050621B" w:rsidRPr="0050621B" w:rsidRDefault="0050621B" w:rsidP="00982FB9">
      <w:pPr>
        <w:pStyle w:val="NormalWeb"/>
        <w:shd w:val="clear" w:color="auto" w:fill="FFFFFF"/>
        <w:spacing w:before="240" w:beforeAutospacing="0" w:after="240" w:afterAutospacing="0"/>
        <w:rPr>
          <w:rFonts w:ascii="Georgia" w:hAnsi="Georgia"/>
          <w:b/>
          <w:color w:val="3C3C3C"/>
          <w:sz w:val="32"/>
          <w:szCs w:val="32"/>
          <w:u w:val="single"/>
        </w:rPr>
      </w:pPr>
      <w:r w:rsidRPr="0050621B">
        <w:rPr>
          <w:rFonts w:ascii="Georgia" w:hAnsi="Georgia"/>
          <w:b/>
          <w:color w:val="3C3C3C"/>
          <w:sz w:val="32"/>
          <w:szCs w:val="32"/>
          <w:u w:val="single"/>
        </w:rPr>
        <w:t>Overview</w:t>
      </w:r>
    </w:p>
    <w:p w:rsidR="000515EB" w:rsidRDefault="00982FB9" w:rsidP="000515EB">
      <w:pPr>
        <w:pStyle w:val="NormalWeb"/>
        <w:shd w:val="clear" w:color="auto" w:fill="FFFFFF"/>
        <w:spacing w:after="0" w:afterAutospacing="0" w:line="225" w:lineRule="atLeast"/>
        <w:rPr>
          <w:rFonts w:ascii="Arial" w:hAnsi="Arial" w:cs="Arial"/>
          <w:b/>
          <w:bCs/>
          <w:color w:val="616161"/>
          <w:sz w:val="17"/>
          <w:szCs w:val="17"/>
        </w:rPr>
      </w:pPr>
      <w:r w:rsidRPr="00982FB9">
        <w:rPr>
          <w:rFonts w:ascii="Georgia" w:hAnsi="Georgia"/>
          <w:color w:val="3C3C3C"/>
          <w:sz w:val="32"/>
          <w:szCs w:val="32"/>
        </w:rPr>
        <w:t xml:space="preserve">The Stay Safe programme is part of the Social, Personal and Health Education curriculum which all primary schools are required to implement. Co-operation between parents and teachers is essential to the success of this programme. It is important that parents/guardians are aware of the content of the Stay Safe lessons and are able to discuss the lessons with their children. </w:t>
      </w:r>
      <w:r>
        <w:rPr>
          <w:rFonts w:ascii="Georgia" w:hAnsi="Georgia"/>
          <w:color w:val="3C3C3C"/>
          <w:sz w:val="32"/>
          <w:szCs w:val="32"/>
        </w:rPr>
        <w:t xml:space="preserve">In line with this parents are sent an </w:t>
      </w:r>
      <w:r w:rsidR="003D50AD">
        <w:rPr>
          <w:rFonts w:ascii="Georgia" w:hAnsi="Georgia"/>
          <w:color w:val="3C3C3C"/>
          <w:sz w:val="32"/>
          <w:szCs w:val="32"/>
        </w:rPr>
        <w:t>explanatory letter</w:t>
      </w:r>
      <w:r>
        <w:rPr>
          <w:rFonts w:ascii="Georgia" w:hAnsi="Georgia"/>
          <w:color w:val="3C3C3C"/>
          <w:sz w:val="32"/>
          <w:szCs w:val="32"/>
        </w:rPr>
        <w:t xml:space="preserve"> prior to programme commencing.</w:t>
      </w:r>
      <w:r w:rsidR="000515EB" w:rsidRPr="000515EB">
        <w:rPr>
          <w:rFonts w:ascii="Arial" w:hAnsi="Arial" w:cs="Arial"/>
          <w:b/>
          <w:bCs/>
          <w:color w:val="616161"/>
          <w:sz w:val="17"/>
          <w:szCs w:val="17"/>
        </w:rPr>
        <w:t xml:space="preserve"> </w:t>
      </w:r>
    </w:p>
    <w:p w:rsidR="000515EB" w:rsidRDefault="000515EB" w:rsidP="000515EB">
      <w:pPr>
        <w:pStyle w:val="NormalWeb"/>
        <w:shd w:val="clear" w:color="auto" w:fill="FFFFFF"/>
        <w:spacing w:after="0" w:afterAutospacing="0" w:line="225" w:lineRule="atLeast"/>
        <w:rPr>
          <w:rFonts w:ascii="Open Sans" w:hAnsi="Open Sans"/>
          <w:color w:val="616161"/>
          <w:sz w:val="17"/>
          <w:szCs w:val="17"/>
        </w:rPr>
      </w:pPr>
    </w:p>
    <w:p w:rsidR="003D50AD" w:rsidRDefault="003D50AD" w:rsidP="000515EB">
      <w:pPr>
        <w:pStyle w:val="NormalWeb"/>
        <w:shd w:val="clear" w:color="auto" w:fill="FFFFFF"/>
        <w:spacing w:after="0" w:afterAutospacing="0" w:line="225" w:lineRule="atLeast"/>
        <w:rPr>
          <w:rFonts w:ascii="Arial" w:hAnsi="Arial" w:cs="Arial"/>
          <w:b/>
          <w:color w:val="616161"/>
          <w:sz w:val="32"/>
          <w:szCs w:val="32"/>
          <w:u w:val="single"/>
        </w:rPr>
      </w:pPr>
    </w:p>
    <w:p w:rsidR="003D50AD" w:rsidRDefault="003D50AD" w:rsidP="000515EB">
      <w:pPr>
        <w:pStyle w:val="NormalWeb"/>
        <w:shd w:val="clear" w:color="auto" w:fill="FFFFFF"/>
        <w:spacing w:after="0" w:afterAutospacing="0" w:line="225" w:lineRule="atLeast"/>
        <w:rPr>
          <w:rFonts w:ascii="Arial" w:hAnsi="Arial" w:cs="Arial"/>
          <w:b/>
          <w:color w:val="616161"/>
          <w:sz w:val="32"/>
          <w:szCs w:val="32"/>
          <w:u w:val="single"/>
        </w:rPr>
      </w:pPr>
    </w:p>
    <w:p w:rsidR="003D50AD" w:rsidRDefault="003D50AD" w:rsidP="000515EB">
      <w:pPr>
        <w:pStyle w:val="NormalWeb"/>
        <w:shd w:val="clear" w:color="auto" w:fill="FFFFFF"/>
        <w:spacing w:after="0" w:afterAutospacing="0" w:line="225" w:lineRule="atLeast"/>
        <w:rPr>
          <w:rFonts w:ascii="Arial" w:hAnsi="Arial" w:cs="Arial"/>
          <w:b/>
          <w:color w:val="616161"/>
          <w:sz w:val="32"/>
          <w:szCs w:val="32"/>
          <w:u w:val="single"/>
        </w:rPr>
      </w:pPr>
    </w:p>
    <w:p w:rsidR="000515EB" w:rsidRPr="000515EB" w:rsidRDefault="000515EB" w:rsidP="000515EB">
      <w:pPr>
        <w:pStyle w:val="NormalWeb"/>
        <w:shd w:val="clear" w:color="auto" w:fill="FFFFFF"/>
        <w:spacing w:after="0" w:afterAutospacing="0" w:line="225" w:lineRule="atLeast"/>
        <w:rPr>
          <w:rFonts w:ascii="Open Sans" w:hAnsi="Open Sans"/>
          <w:b/>
          <w:color w:val="616161"/>
          <w:sz w:val="32"/>
          <w:szCs w:val="32"/>
          <w:u w:val="single"/>
        </w:rPr>
      </w:pPr>
      <w:r w:rsidRPr="000515EB">
        <w:rPr>
          <w:rFonts w:ascii="Arial" w:hAnsi="Arial" w:cs="Arial"/>
          <w:b/>
          <w:color w:val="616161"/>
          <w:sz w:val="32"/>
          <w:szCs w:val="32"/>
          <w:u w:val="single"/>
        </w:rPr>
        <w:lastRenderedPageBreak/>
        <w:t>The lessons cover the following areas: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Feeling Safe and Unsafe</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Friendship and Bullying</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Touches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Secrets and Telling</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Strangers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u w:val="single"/>
        </w:rPr>
      </w:pPr>
      <w:r w:rsidRPr="000515EB">
        <w:rPr>
          <w:rFonts w:ascii="Arial" w:hAnsi="Arial" w:cs="Arial"/>
          <w:color w:val="616161"/>
          <w:sz w:val="32"/>
          <w:szCs w:val="32"/>
          <w:u w:val="single"/>
        </w:rPr>
        <w:t>Children participating in this programme will learn:</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To distinguish between safe and unsafe feelings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What to do if lost</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What to do if the phone or doorbell rings when they are alone in the house</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The importance of friends in children’s lives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What to do if bullied</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Stay Safe Rules: Say No/ Get Away/ Tell</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Why not to bully others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Appreciating normal, appropriate touches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That unsafe touches should never be kept secret</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How to respond to inappropriate touches (Stay Safe Rules)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Good and bad secrets</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lastRenderedPageBreak/>
        <w:t>·          That some secrets should not be kept</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Who and how to tell if in trouble</w:t>
      </w:r>
    </w:p>
    <w:p w:rsidR="000515EB" w:rsidRDefault="000515EB" w:rsidP="000515EB">
      <w:pPr>
        <w:pStyle w:val="NormalWeb"/>
        <w:shd w:val="clear" w:color="auto" w:fill="FFFFFF"/>
        <w:spacing w:after="0" w:afterAutospacing="0" w:line="225" w:lineRule="atLeast"/>
        <w:rPr>
          <w:rFonts w:ascii="Arial" w:hAnsi="Arial" w:cs="Arial"/>
          <w:color w:val="616161"/>
          <w:sz w:val="32"/>
          <w:szCs w:val="32"/>
        </w:rPr>
      </w:pPr>
      <w:r w:rsidRPr="000515EB">
        <w:rPr>
          <w:rFonts w:ascii="Arial" w:hAnsi="Arial" w:cs="Arial"/>
          <w:color w:val="616161"/>
          <w:sz w:val="32"/>
          <w:szCs w:val="32"/>
        </w:rPr>
        <w:t>·          About strangers and safety strategies</w:t>
      </w:r>
    </w:p>
    <w:p w:rsidR="000515EB" w:rsidRDefault="000515EB" w:rsidP="000515EB">
      <w:pPr>
        <w:pStyle w:val="NormalWeb"/>
        <w:shd w:val="clear" w:color="auto" w:fill="FFFFFF"/>
        <w:spacing w:after="0" w:afterAutospacing="0" w:line="225" w:lineRule="atLeast"/>
        <w:rPr>
          <w:rFonts w:ascii="Arial" w:hAnsi="Arial" w:cs="Arial"/>
          <w:color w:val="616161"/>
          <w:sz w:val="32"/>
          <w:szCs w:val="32"/>
        </w:rPr>
      </w:pP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p>
    <w:p w:rsidR="000515EB" w:rsidRPr="000515EB" w:rsidRDefault="000515EB" w:rsidP="000515EB">
      <w:pPr>
        <w:pStyle w:val="NormalWeb"/>
        <w:shd w:val="clear" w:color="auto" w:fill="FFFFFF"/>
        <w:spacing w:after="0" w:afterAutospacing="0" w:line="225" w:lineRule="atLeast"/>
        <w:rPr>
          <w:rFonts w:ascii="Open Sans" w:hAnsi="Open Sans"/>
          <w:color w:val="616161"/>
          <w:sz w:val="28"/>
          <w:szCs w:val="28"/>
        </w:rPr>
      </w:pPr>
      <w:r w:rsidRPr="000515EB">
        <w:rPr>
          <w:rFonts w:ascii="Arial" w:hAnsi="Arial" w:cs="Arial"/>
          <w:b/>
          <w:bCs/>
          <w:color w:val="616161"/>
          <w:sz w:val="28"/>
          <w:szCs w:val="28"/>
        </w:rPr>
        <w:t xml:space="preserve">Request for withdrawal by parent of pupil </w:t>
      </w:r>
    </w:p>
    <w:p w:rsidR="000515EB" w:rsidRPr="000515EB" w:rsidRDefault="000515EB" w:rsidP="000515EB">
      <w:pPr>
        <w:pStyle w:val="NormalWeb"/>
        <w:shd w:val="clear" w:color="auto" w:fill="FFFFFF"/>
        <w:spacing w:after="0" w:afterAutospacing="0" w:line="225" w:lineRule="atLeast"/>
        <w:rPr>
          <w:rFonts w:ascii="Open Sans" w:hAnsi="Open Sans"/>
          <w:color w:val="616161"/>
          <w:sz w:val="28"/>
          <w:szCs w:val="28"/>
        </w:rPr>
      </w:pPr>
      <w:r>
        <w:rPr>
          <w:rFonts w:ascii="Arial" w:hAnsi="Arial" w:cs="Arial"/>
          <w:color w:val="616161"/>
          <w:sz w:val="28"/>
          <w:szCs w:val="28"/>
        </w:rPr>
        <w:t>I</w:t>
      </w:r>
      <w:r w:rsidRPr="000515EB">
        <w:rPr>
          <w:rFonts w:ascii="Arial" w:hAnsi="Arial" w:cs="Arial"/>
          <w:color w:val="616161"/>
          <w:sz w:val="28"/>
          <w:szCs w:val="28"/>
        </w:rPr>
        <w:t>f parents wish to have their child/</w:t>
      </w:r>
      <w:proofErr w:type="spellStart"/>
      <w:r w:rsidRPr="000515EB">
        <w:rPr>
          <w:rFonts w:ascii="Arial" w:hAnsi="Arial" w:cs="Arial"/>
          <w:color w:val="616161"/>
          <w:sz w:val="28"/>
          <w:szCs w:val="28"/>
        </w:rPr>
        <w:t>ren</w:t>
      </w:r>
      <w:proofErr w:type="spellEnd"/>
      <w:r w:rsidRPr="000515EB">
        <w:rPr>
          <w:rFonts w:ascii="Arial" w:hAnsi="Arial" w:cs="Arial"/>
          <w:color w:val="616161"/>
          <w:sz w:val="28"/>
          <w:szCs w:val="28"/>
        </w:rPr>
        <w:t xml:space="preserve"> withdrawn when sensitive issues are being taught, they are requested to submit this in writing to the Principal. Parents will be expected to make their wishes know each year to the new class teacher. Efforts will be made by the school, using the resources it has, to accommodate these children by providing supervision within another classroom. Teachers cannot be held responsible for language used necessarily in school life or by children.</w:t>
      </w:r>
    </w:p>
    <w:p w:rsidR="000515EB" w:rsidRDefault="000515EB" w:rsidP="000515EB">
      <w:pPr>
        <w:pStyle w:val="NormalWeb"/>
        <w:shd w:val="clear" w:color="auto" w:fill="FFFFFF"/>
        <w:spacing w:after="0" w:afterAutospacing="0" w:line="225" w:lineRule="atLeast"/>
        <w:rPr>
          <w:rFonts w:ascii="Open Sans" w:hAnsi="Open Sans"/>
          <w:color w:val="616161"/>
          <w:sz w:val="17"/>
          <w:szCs w:val="17"/>
        </w:rPr>
      </w:pPr>
      <w:r>
        <w:rPr>
          <w:rFonts w:ascii="Arial" w:hAnsi="Arial" w:cs="Arial"/>
          <w:color w:val="616161"/>
          <w:sz w:val="17"/>
          <w:szCs w:val="17"/>
        </w:rPr>
        <w:t> </w:t>
      </w:r>
    </w:p>
    <w:p w:rsidR="000515EB" w:rsidRDefault="000515EB" w:rsidP="000515EB">
      <w:pPr>
        <w:pStyle w:val="NormalWeb"/>
        <w:shd w:val="clear" w:color="auto" w:fill="FFFFFF"/>
        <w:spacing w:after="0" w:afterAutospacing="0" w:line="225" w:lineRule="atLeast"/>
        <w:rPr>
          <w:rFonts w:ascii="Open Sans" w:hAnsi="Open Sans"/>
          <w:color w:val="616161"/>
          <w:sz w:val="17"/>
          <w:szCs w:val="17"/>
        </w:rPr>
      </w:pPr>
      <w:r>
        <w:rPr>
          <w:rFonts w:ascii="Arial" w:hAnsi="Arial" w:cs="Arial"/>
          <w:color w:val="616161"/>
          <w:sz w:val="17"/>
          <w:szCs w:val="17"/>
        </w:rPr>
        <w:t> </w:t>
      </w:r>
    </w:p>
    <w:p w:rsidR="000515EB" w:rsidRPr="000515EB" w:rsidRDefault="000515EB" w:rsidP="000515EB">
      <w:pPr>
        <w:pStyle w:val="NormalWeb"/>
        <w:shd w:val="clear" w:color="auto" w:fill="FFFFFF"/>
        <w:spacing w:after="0" w:afterAutospacing="0" w:line="225" w:lineRule="atLeast"/>
        <w:rPr>
          <w:rFonts w:ascii="Open Sans" w:hAnsi="Open Sans"/>
          <w:color w:val="616161"/>
          <w:sz w:val="28"/>
          <w:szCs w:val="28"/>
        </w:rPr>
      </w:pPr>
      <w:r w:rsidRPr="000515EB">
        <w:rPr>
          <w:rFonts w:ascii="Arial" w:hAnsi="Arial" w:cs="Arial"/>
          <w:b/>
          <w:bCs/>
          <w:i/>
          <w:iCs/>
          <w:color w:val="616161"/>
          <w:sz w:val="28"/>
          <w:szCs w:val="28"/>
        </w:rPr>
        <w:t>Timetable:</w:t>
      </w:r>
    </w:p>
    <w:p w:rsidR="000515EB" w:rsidRPr="000515EB" w:rsidRDefault="000515EB" w:rsidP="000515EB">
      <w:pPr>
        <w:pStyle w:val="NormalWeb"/>
        <w:shd w:val="clear" w:color="auto" w:fill="FFFFFF"/>
        <w:spacing w:after="0" w:afterAutospacing="0" w:line="225" w:lineRule="atLeast"/>
        <w:rPr>
          <w:rFonts w:ascii="Open Sans" w:hAnsi="Open Sans"/>
          <w:color w:val="616161"/>
          <w:sz w:val="28"/>
          <w:szCs w:val="28"/>
        </w:rPr>
      </w:pPr>
      <w:r w:rsidRPr="000515EB">
        <w:rPr>
          <w:rFonts w:ascii="Arial" w:hAnsi="Arial" w:cs="Arial"/>
          <w:color w:val="616161"/>
          <w:sz w:val="28"/>
          <w:szCs w:val="28"/>
        </w:rPr>
        <w:t>Teachers wil</w:t>
      </w:r>
      <w:r>
        <w:rPr>
          <w:rFonts w:ascii="Arial" w:hAnsi="Arial" w:cs="Arial"/>
          <w:color w:val="616161"/>
          <w:sz w:val="28"/>
          <w:szCs w:val="28"/>
        </w:rPr>
        <w:t xml:space="preserve">l decide the timetabling of </w:t>
      </w:r>
      <w:r w:rsidRPr="000515EB">
        <w:rPr>
          <w:rFonts w:ascii="Arial" w:hAnsi="Arial" w:cs="Arial"/>
          <w:color w:val="616161"/>
          <w:sz w:val="28"/>
          <w:szCs w:val="28"/>
        </w:rPr>
        <w:t>Stay Safe lessons and a letter will be sent to parents prior to the commencement of these lessons (APPENDIX A). If there is no request for the withdrawal of a child from this work the lessons should be spread through the term/s rather than taught within a concentrated timeframe. This allows the children the time to absorb the values within which this knowledge is presented.</w:t>
      </w:r>
    </w:p>
    <w:p w:rsidR="000515EB" w:rsidRPr="000515EB" w:rsidRDefault="000515EB" w:rsidP="000515EB">
      <w:pPr>
        <w:pStyle w:val="NormalWeb"/>
        <w:shd w:val="clear" w:color="auto" w:fill="FFFFFF"/>
        <w:spacing w:after="0" w:afterAutospacing="0" w:line="225" w:lineRule="atLeast"/>
        <w:rPr>
          <w:rFonts w:ascii="Open Sans" w:hAnsi="Open Sans"/>
          <w:color w:val="616161"/>
          <w:sz w:val="28"/>
          <w:szCs w:val="28"/>
        </w:rPr>
      </w:pPr>
      <w:r w:rsidRPr="000515EB">
        <w:rPr>
          <w:rFonts w:ascii="Arial" w:hAnsi="Arial" w:cs="Arial"/>
          <w:color w:val="616161"/>
          <w:sz w:val="28"/>
          <w:szCs w:val="28"/>
        </w:rPr>
        <w:t> </w:t>
      </w:r>
    </w:p>
    <w:p w:rsidR="000515EB" w:rsidRPr="000515EB" w:rsidRDefault="000515EB" w:rsidP="000515EB">
      <w:pPr>
        <w:pStyle w:val="NormalWeb"/>
        <w:shd w:val="clear" w:color="auto" w:fill="FFFFFF"/>
        <w:spacing w:after="0" w:afterAutospacing="0" w:line="225" w:lineRule="atLeast"/>
        <w:rPr>
          <w:rFonts w:ascii="Open Sans" w:hAnsi="Open Sans"/>
          <w:color w:val="616161"/>
          <w:sz w:val="32"/>
          <w:szCs w:val="32"/>
        </w:rPr>
      </w:pPr>
      <w:r w:rsidRPr="000515EB">
        <w:rPr>
          <w:rFonts w:ascii="Arial" w:hAnsi="Arial" w:cs="Arial"/>
          <w:color w:val="616161"/>
          <w:sz w:val="32"/>
          <w:szCs w:val="32"/>
        </w:rPr>
        <w:t> </w:t>
      </w:r>
    </w:p>
    <w:p w:rsidR="00982FB9" w:rsidRPr="000515EB" w:rsidRDefault="00982FB9" w:rsidP="00982FB9">
      <w:pPr>
        <w:pStyle w:val="NormalWeb"/>
        <w:shd w:val="clear" w:color="auto" w:fill="FFFFFF"/>
        <w:spacing w:before="240" w:beforeAutospacing="0" w:after="240" w:afterAutospacing="0"/>
        <w:rPr>
          <w:rFonts w:ascii="Georgia" w:hAnsi="Georgia"/>
          <w:color w:val="3C3C3C"/>
          <w:sz w:val="32"/>
          <w:szCs w:val="32"/>
        </w:rPr>
      </w:pPr>
    </w:p>
    <w:p w:rsidR="000515EB" w:rsidRPr="000515EB" w:rsidRDefault="000515EB" w:rsidP="00982FB9">
      <w:pPr>
        <w:pStyle w:val="NormalWeb"/>
        <w:shd w:val="clear" w:color="auto" w:fill="FFFFFF"/>
        <w:spacing w:before="240" w:beforeAutospacing="0" w:after="240" w:afterAutospacing="0"/>
        <w:rPr>
          <w:rFonts w:ascii="Georgia" w:hAnsi="Georgia"/>
          <w:color w:val="3C3C3C"/>
          <w:sz w:val="32"/>
          <w:szCs w:val="32"/>
        </w:rPr>
      </w:pPr>
    </w:p>
    <w:p w:rsidR="000515EB" w:rsidRDefault="000515EB" w:rsidP="00982FB9">
      <w:pPr>
        <w:pStyle w:val="NormalWeb"/>
        <w:shd w:val="clear" w:color="auto" w:fill="FFFFFF"/>
        <w:spacing w:before="240" w:beforeAutospacing="0" w:after="240" w:afterAutospacing="0"/>
        <w:rPr>
          <w:rFonts w:ascii="Georgia" w:hAnsi="Georgia"/>
          <w:color w:val="3C3C3C"/>
          <w:sz w:val="32"/>
          <w:szCs w:val="32"/>
        </w:rPr>
      </w:pPr>
    </w:p>
    <w:p w:rsidR="00982FB9" w:rsidRDefault="00982FB9" w:rsidP="00982FB9">
      <w:pPr>
        <w:pStyle w:val="NormalWeb"/>
        <w:shd w:val="clear" w:color="auto" w:fill="FFFFFF"/>
        <w:spacing w:before="240" w:beforeAutospacing="0" w:after="240" w:afterAutospacing="0"/>
        <w:rPr>
          <w:rFonts w:ascii="Georgia" w:hAnsi="Georgia"/>
          <w:color w:val="3C3C3C"/>
          <w:sz w:val="32"/>
          <w:szCs w:val="32"/>
        </w:rPr>
      </w:pPr>
    </w:p>
    <w:p w:rsidR="00982FB9" w:rsidRPr="005D2F33" w:rsidRDefault="00982FB9" w:rsidP="00982FB9">
      <w:pPr>
        <w:rPr>
          <w:b/>
          <w:sz w:val="28"/>
          <w:szCs w:val="28"/>
          <w:u w:val="single"/>
        </w:rPr>
      </w:pPr>
      <w:r w:rsidRPr="005D2F33">
        <w:rPr>
          <w:b/>
          <w:sz w:val="28"/>
          <w:szCs w:val="28"/>
          <w:u w:val="single"/>
        </w:rPr>
        <w:lastRenderedPageBreak/>
        <w:t xml:space="preserve">Links to other policy / planning areas: </w:t>
      </w:r>
    </w:p>
    <w:p w:rsidR="00982FB9" w:rsidRDefault="00982FB9" w:rsidP="00982FB9">
      <w:pPr>
        <w:rPr>
          <w:sz w:val="28"/>
          <w:szCs w:val="28"/>
        </w:rPr>
      </w:pPr>
      <w:r>
        <w:rPr>
          <w:sz w:val="28"/>
          <w:szCs w:val="28"/>
        </w:rPr>
        <w:t>Prevention:</w:t>
      </w:r>
      <w:r>
        <w:rPr>
          <w:sz w:val="28"/>
          <w:szCs w:val="28"/>
        </w:rPr>
        <w:tab/>
        <w:t>SPHE curriculum, Strand Unit on ‘Safety and Protection’</w:t>
      </w:r>
    </w:p>
    <w:p w:rsidR="00982FB9" w:rsidRDefault="00982FB9" w:rsidP="00982FB9">
      <w:pPr>
        <w:rPr>
          <w:sz w:val="28"/>
          <w:szCs w:val="28"/>
        </w:rPr>
      </w:pPr>
      <w:r>
        <w:rPr>
          <w:sz w:val="28"/>
          <w:szCs w:val="28"/>
        </w:rPr>
        <w:tab/>
      </w:r>
      <w:r>
        <w:rPr>
          <w:sz w:val="28"/>
          <w:szCs w:val="28"/>
        </w:rPr>
        <w:tab/>
        <w:t>The School Code of Discipline</w:t>
      </w:r>
    </w:p>
    <w:p w:rsidR="00982FB9" w:rsidRDefault="00982FB9" w:rsidP="00982FB9">
      <w:pPr>
        <w:rPr>
          <w:sz w:val="28"/>
          <w:szCs w:val="28"/>
        </w:rPr>
      </w:pPr>
      <w:r>
        <w:rPr>
          <w:sz w:val="28"/>
          <w:szCs w:val="28"/>
        </w:rPr>
        <w:tab/>
      </w:r>
      <w:r>
        <w:rPr>
          <w:sz w:val="28"/>
          <w:szCs w:val="28"/>
        </w:rPr>
        <w:tab/>
      </w:r>
    </w:p>
    <w:p w:rsidR="00982FB9" w:rsidRDefault="00982FB9" w:rsidP="00982FB9">
      <w:pPr>
        <w:rPr>
          <w:sz w:val="28"/>
          <w:szCs w:val="28"/>
        </w:rPr>
      </w:pPr>
      <w:r>
        <w:rPr>
          <w:sz w:val="28"/>
          <w:szCs w:val="28"/>
        </w:rPr>
        <w:t>Procedures:</w:t>
      </w:r>
      <w:r>
        <w:rPr>
          <w:sz w:val="28"/>
          <w:szCs w:val="28"/>
        </w:rPr>
        <w:tab/>
        <w:t>Code of Behaviour</w:t>
      </w:r>
    </w:p>
    <w:p w:rsidR="00982FB9" w:rsidRDefault="00982FB9" w:rsidP="00982FB9">
      <w:pPr>
        <w:rPr>
          <w:sz w:val="28"/>
          <w:szCs w:val="28"/>
        </w:rPr>
      </w:pPr>
      <w:r>
        <w:rPr>
          <w:sz w:val="28"/>
          <w:szCs w:val="28"/>
        </w:rPr>
        <w:tab/>
      </w:r>
      <w:r>
        <w:rPr>
          <w:sz w:val="28"/>
          <w:szCs w:val="28"/>
        </w:rPr>
        <w:tab/>
        <w:t>Health and Safety Statement</w:t>
      </w:r>
    </w:p>
    <w:p w:rsidR="00982FB9" w:rsidRDefault="00982FB9" w:rsidP="00982FB9">
      <w:pPr>
        <w:rPr>
          <w:sz w:val="28"/>
          <w:szCs w:val="28"/>
        </w:rPr>
      </w:pPr>
      <w:r>
        <w:rPr>
          <w:sz w:val="28"/>
          <w:szCs w:val="28"/>
        </w:rPr>
        <w:t>Child safe Guarding Statement</w:t>
      </w:r>
    </w:p>
    <w:p w:rsidR="00982FB9" w:rsidRDefault="00982FB9" w:rsidP="00982FB9">
      <w:pPr>
        <w:rPr>
          <w:sz w:val="28"/>
          <w:szCs w:val="28"/>
        </w:rPr>
      </w:pPr>
    </w:p>
    <w:p w:rsidR="00982FB9" w:rsidRDefault="00982FB9" w:rsidP="00982FB9">
      <w:pPr>
        <w:rPr>
          <w:sz w:val="28"/>
          <w:szCs w:val="28"/>
        </w:rPr>
      </w:pPr>
      <w:r>
        <w:rPr>
          <w:sz w:val="28"/>
          <w:szCs w:val="28"/>
        </w:rPr>
        <w:t>Practice:</w:t>
      </w:r>
      <w:r>
        <w:rPr>
          <w:sz w:val="28"/>
          <w:szCs w:val="28"/>
        </w:rPr>
        <w:tab/>
        <w:t>Swimming Policy</w:t>
      </w:r>
    </w:p>
    <w:p w:rsidR="00982FB9" w:rsidRDefault="00982FB9" w:rsidP="00982FB9">
      <w:pPr>
        <w:rPr>
          <w:sz w:val="28"/>
          <w:szCs w:val="28"/>
        </w:rPr>
      </w:pPr>
    </w:p>
    <w:p w:rsidR="00982FB9" w:rsidRDefault="00982FB9" w:rsidP="00982FB9">
      <w:pPr>
        <w:rPr>
          <w:sz w:val="28"/>
          <w:szCs w:val="28"/>
        </w:rPr>
      </w:pPr>
      <w:r>
        <w:rPr>
          <w:sz w:val="28"/>
          <w:szCs w:val="28"/>
        </w:rPr>
        <w:tab/>
      </w:r>
      <w:r>
        <w:rPr>
          <w:sz w:val="28"/>
          <w:szCs w:val="28"/>
        </w:rPr>
        <w:tab/>
      </w:r>
      <w:r>
        <w:rPr>
          <w:sz w:val="28"/>
          <w:szCs w:val="28"/>
        </w:rPr>
        <w:tab/>
      </w:r>
      <w:r>
        <w:rPr>
          <w:sz w:val="28"/>
          <w:szCs w:val="28"/>
        </w:rPr>
        <w:tab/>
        <w:t>IT – Acceptable use policy</w:t>
      </w:r>
    </w:p>
    <w:p w:rsidR="00982FB9" w:rsidRDefault="00982FB9" w:rsidP="00982FB9">
      <w:pPr>
        <w:rPr>
          <w:sz w:val="28"/>
          <w:szCs w:val="28"/>
        </w:rPr>
      </w:pPr>
    </w:p>
    <w:p w:rsidR="00982FB9" w:rsidRDefault="00982FB9" w:rsidP="00982FB9">
      <w:pPr>
        <w:rPr>
          <w:b/>
          <w:sz w:val="28"/>
          <w:szCs w:val="28"/>
          <w:u w:val="single"/>
        </w:rPr>
      </w:pPr>
      <w:r w:rsidRPr="005D2F33">
        <w:rPr>
          <w:b/>
          <w:sz w:val="28"/>
          <w:szCs w:val="28"/>
          <w:u w:val="single"/>
        </w:rPr>
        <w:t xml:space="preserve">Review and Monitoring </w:t>
      </w:r>
    </w:p>
    <w:p w:rsidR="00982FB9" w:rsidRDefault="00982FB9" w:rsidP="00982FB9">
      <w:pPr>
        <w:rPr>
          <w:sz w:val="28"/>
          <w:szCs w:val="28"/>
        </w:rPr>
      </w:pPr>
      <w:r>
        <w:rPr>
          <w:sz w:val="28"/>
          <w:szCs w:val="28"/>
        </w:rPr>
        <w:t>This policy will be monitored and reviewed by the Board of Management when the need arises.</w:t>
      </w:r>
    </w:p>
    <w:p w:rsidR="00982FB9" w:rsidRDefault="00982FB9" w:rsidP="00982FB9">
      <w:pPr>
        <w:rPr>
          <w:sz w:val="28"/>
          <w:szCs w:val="28"/>
        </w:rPr>
      </w:pPr>
      <w:r>
        <w:rPr>
          <w:sz w:val="28"/>
          <w:szCs w:val="28"/>
        </w:rPr>
        <w:t>Staff will be requested on a regular basis to review the school policy in this area</w:t>
      </w:r>
    </w:p>
    <w:p w:rsidR="00982FB9" w:rsidRDefault="00982FB9" w:rsidP="00982FB9">
      <w:pPr>
        <w:rPr>
          <w:sz w:val="28"/>
          <w:szCs w:val="28"/>
        </w:rPr>
      </w:pPr>
      <w:r>
        <w:rPr>
          <w:sz w:val="28"/>
          <w:szCs w:val="28"/>
        </w:rPr>
        <w:t>New members of staff will be made aware of this policy.</w:t>
      </w:r>
    </w:p>
    <w:p w:rsidR="00982FB9" w:rsidRDefault="00982FB9" w:rsidP="00982FB9">
      <w:pPr>
        <w:rPr>
          <w:sz w:val="28"/>
          <w:szCs w:val="28"/>
        </w:rPr>
      </w:pPr>
      <w:r>
        <w:rPr>
          <w:sz w:val="28"/>
          <w:szCs w:val="28"/>
        </w:rPr>
        <w:t>The Board of Management will ensure that adequate training and support is provided for all staff</w:t>
      </w:r>
    </w:p>
    <w:p w:rsidR="0050621B" w:rsidRDefault="0050621B" w:rsidP="003D50AD">
      <w:pPr>
        <w:spacing w:after="0"/>
        <w:rPr>
          <w:sz w:val="28"/>
          <w:szCs w:val="28"/>
        </w:rPr>
      </w:pPr>
    </w:p>
    <w:p w:rsidR="003D50AD" w:rsidRDefault="003D50AD" w:rsidP="003D50AD">
      <w:pPr>
        <w:spacing w:after="0"/>
        <w:rPr>
          <w:sz w:val="28"/>
          <w:szCs w:val="28"/>
        </w:rPr>
      </w:pPr>
      <w:r>
        <w:rPr>
          <w:sz w:val="28"/>
          <w:szCs w:val="28"/>
        </w:rPr>
        <w:t xml:space="preserve">______________________ </w:t>
      </w:r>
      <w:r>
        <w:rPr>
          <w:sz w:val="28"/>
          <w:szCs w:val="28"/>
        </w:rPr>
        <w:tab/>
      </w:r>
      <w:r>
        <w:rPr>
          <w:sz w:val="28"/>
          <w:szCs w:val="28"/>
        </w:rPr>
        <w:tab/>
      </w:r>
      <w:r>
        <w:rPr>
          <w:sz w:val="28"/>
          <w:szCs w:val="28"/>
        </w:rPr>
        <w:tab/>
      </w:r>
      <w:r>
        <w:rPr>
          <w:sz w:val="28"/>
          <w:szCs w:val="28"/>
        </w:rPr>
        <w:tab/>
        <w:t>___________________</w:t>
      </w:r>
    </w:p>
    <w:p w:rsidR="0050621B" w:rsidRDefault="0050621B" w:rsidP="003D50AD">
      <w:pPr>
        <w:spacing w:after="0"/>
        <w:rPr>
          <w:sz w:val="24"/>
          <w:szCs w:val="24"/>
        </w:rPr>
      </w:pPr>
      <w:r w:rsidRPr="003D50AD">
        <w:rPr>
          <w:sz w:val="24"/>
          <w:szCs w:val="24"/>
        </w:rPr>
        <w:t>Signed:</w:t>
      </w:r>
      <w:r w:rsidR="003D50AD" w:rsidRPr="003D50AD">
        <w:rPr>
          <w:sz w:val="24"/>
          <w:szCs w:val="24"/>
        </w:rPr>
        <w:t xml:space="preserve"> Fr John </w:t>
      </w:r>
      <w:proofErr w:type="spellStart"/>
      <w:r w:rsidR="003D50AD" w:rsidRPr="003D50AD">
        <w:rPr>
          <w:sz w:val="24"/>
          <w:szCs w:val="24"/>
        </w:rPr>
        <w:t>McAlinden</w:t>
      </w:r>
      <w:proofErr w:type="spellEnd"/>
      <w:r w:rsidR="003D50AD" w:rsidRPr="003D50AD">
        <w:rPr>
          <w:sz w:val="24"/>
          <w:szCs w:val="24"/>
        </w:rPr>
        <w:tab/>
      </w:r>
      <w:r w:rsidR="003D50AD" w:rsidRPr="003D50AD">
        <w:rPr>
          <w:sz w:val="24"/>
          <w:szCs w:val="24"/>
        </w:rPr>
        <w:tab/>
      </w:r>
      <w:r w:rsidR="003D50AD" w:rsidRPr="003D50AD">
        <w:rPr>
          <w:sz w:val="24"/>
          <w:szCs w:val="24"/>
        </w:rPr>
        <w:tab/>
      </w:r>
      <w:r w:rsidR="003D50AD" w:rsidRPr="003D50AD">
        <w:rPr>
          <w:sz w:val="24"/>
          <w:szCs w:val="24"/>
        </w:rPr>
        <w:tab/>
      </w:r>
      <w:r w:rsidR="003D50AD">
        <w:rPr>
          <w:sz w:val="24"/>
          <w:szCs w:val="24"/>
        </w:rPr>
        <w:tab/>
      </w:r>
      <w:r w:rsidR="003D50AD" w:rsidRPr="003D50AD">
        <w:rPr>
          <w:sz w:val="24"/>
          <w:szCs w:val="24"/>
        </w:rPr>
        <w:t xml:space="preserve">Signed: Ms Mary </w:t>
      </w:r>
      <w:proofErr w:type="spellStart"/>
      <w:r w:rsidR="003D50AD" w:rsidRPr="003D50AD">
        <w:rPr>
          <w:sz w:val="24"/>
          <w:szCs w:val="24"/>
        </w:rPr>
        <w:t>Hanafin</w:t>
      </w:r>
      <w:proofErr w:type="spellEnd"/>
    </w:p>
    <w:p w:rsidR="003D50AD" w:rsidRDefault="003D50AD" w:rsidP="003D50AD">
      <w:pPr>
        <w:spacing w:after="0"/>
        <w:rPr>
          <w:sz w:val="24"/>
          <w:szCs w:val="24"/>
        </w:rPr>
      </w:pPr>
      <w:r>
        <w:rPr>
          <w:sz w:val="24"/>
          <w:szCs w:val="24"/>
        </w:rPr>
        <w:t xml:space="preserve">Chairperson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Principal</w:t>
      </w:r>
    </w:p>
    <w:p w:rsidR="003D50AD" w:rsidRPr="003D50AD" w:rsidRDefault="003D50AD" w:rsidP="00982FB9">
      <w:pPr>
        <w:rPr>
          <w:sz w:val="24"/>
          <w:szCs w:val="24"/>
        </w:rPr>
      </w:pPr>
    </w:p>
    <w:p w:rsidR="00982FB9" w:rsidRDefault="00982FB9" w:rsidP="00982FB9">
      <w:pPr>
        <w:rPr>
          <w:sz w:val="28"/>
          <w:szCs w:val="28"/>
        </w:rPr>
      </w:pPr>
    </w:p>
    <w:p w:rsidR="00982FB9" w:rsidRPr="00982FB9" w:rsidRDefault="00982FB9" w:rsidP="00982FB9">
      <w:pPr>
        <w:pStyle w:val="NormalWeb"/>
        <w:shd w:val="clear" w:color="auto" w:fill="FFFFFF"/>
        <w:spacing w:before="240" w:beforeAutospacing="0" w:after="240" w:afterAutospacing="0"/>
        <w:rPr>
          <w:rFonts w:ascii="Alegreya" w:hAnsi="Alegreya"/>
          <w:color w:val="3C3C3C"/>
          <w:sz w:val="32"/>
          <w:szCs w:val="32"/>
        </w:rPr>
      </w:pPr>
    </w:p>
    <w:p w:rsidR="00982FB9" w:rsidRPr="00982FB9" w:rsidRDefault="00982FB9" w:rsidP="00982FB9">
      <w:pPr>
        <w:rPr>
          <w:sz w:val="28"/>
          <w:szCs w:val="28"/>
        </w:rPr>
      </w:pPr>
    </w:p>
    <w:sectPr w:rsidR="00982FB9" w:rsidRPr="00982FB9" w:rsidSect="006D51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38" w:rsidRDefault="00BE4938" w:rsidP="00D95DA0">
      <w:pPr>
        <w:spacing w:after="0" w:line="240" w:lineRule="auto"/>
      </w:pPr>
      <w:r>
        <w:separator/>
      </w:r>
    </w:p>
  </w:endnote>
  <w:endnote w:type="continuationSeparator" w:id="0">
    <w:p w:rsidR="00BE4938" w:rsidRDefault="00BE4938" w:rsidP="00D9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Alegrey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38" w:rsidRDefault="00BE4938" w:rsidP="00D95DA0">
      <w:pPr>
        <w:spacing w:after="0" w:line="240" w:lineRule="auto"/>
      </w:pPr>
      <w:r>
        <w:separator/>
      </w:r>
    </w:p>
  </w:footnote>
  <w:footnote w:type="continuationSeparator" w:id="0">
    <w:p w:rsidR="00BE4938" w:rsidRDefault="00BE4938" w:rsidP="00D9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A0" w:rsidRDefault="00D95DA0">
    <w:pPr>
      <w:pStyle w:val="Header"/>
    </w:pPr>
    <w:r>
      <w:t>St Joseph’s NS Mell</w:t>
    </w:r>
  </w:p>
  <w:p w:rsidR="00D95DA0" w:rsidRDefault="00D95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6905"/>
    <w:multiLevelType w:val="hybridMultilevel"/>
    <w:tmpl w:val="3152812A"/>
    <w:lvl w:ilvl="0" w:tplc="882EDA0A">
      <w:start w:val="19"/>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B9"/>
    <w:rsid w:val="000515EB"/>
    <w:rsid w:val="003D50AD"/>
    <w:rsid w:val="003F1584"/>
    <w:rsid w:val="0050621B"/>
    <w:rsid w:val="006D51FC"/>
    <w:rsid w:val="006E3C78"/>
    <w:rsid w:val="00982FB9"/>
    <w:rsid w:val="009B1057"/>
    <w:rsid w:val="00B47070"/>
    <w:rsid w:val="00BE4938"/>
    <w:rsid w:val="00D95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F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DA0"/>
  </w:style>
  <w:style w:type="paragraph" w:styleId="Footer">
    <w:name w:val="footer"/>
    <w:basedOn w:val="Normal"/>
    <w:link w:val="FooterChar"/>
    <w:uiPriority w:val="99"/>
    <w:unhideWhenUsed/>
    <w:rsid w:val="00D95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DA0"/>
  </w:style>
  <w:style w:type="paragraph" w:styleId="BalloonText">
    <w:name w:val="Balloon Text"/>
    <w:basedOn w:val="Normal"/>
    <w:link w:val="BalloonTextChar"/>
    <w:uiPriority w:val="99"/>
    <w:semiHidden/>
    <w:unhideWhenUsed/>
    <w:rsid w:val="00D9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F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DA0"/>
  </w:style>
  <w:style w:type="paragraph" w:styleId="Footer">
    <w:name w:val="footer"/>
    <w:basedOn w:val="Normal"/>
    <w:link w:val="FooterChar"/>
    <w:uiPriority w:val="99"/>
    <w:unhideWhenUsed/>
    <w:rsid w:val="00D95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DA0"/>
  </w:style>
  <w:style w:type="paragraph" w:styleId="BalloonText">
    <w:name w:val="Balloon Text"/>
    <w:basedOn w:val="Normal"/>
    <w:link w:val="BalloonTextChar"/>
    <w:uiPriority w:val="99"/>
    <w:semiHidden/>
    <w:unhideWhenUsed/>
    <w:rsid w:val="00D9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1915">
      <w:bodyDiv w:val="1"/>
      <w:marLeft w:val="0"/>
      <w:marRight w:val="0"/>
      <w:marTop w:val="0"/>
      <w:marBottom w:val="0"/>
      <w:divBdr>
        <w:top w:val="none" w:sz="0" w:space="0" w:color="auto"/>
        <w:left w:val="none" w:sz="0" w:space="0" w:color="auto"/>
        <w:bottom w:val="none" w:sz="0" w:space="0" w:color="auto"/>
        <w:right w:val="none" w:sz="0" w:space="0" w:color="auto"/>
      </w:divBdr>
    </w:div>
    <w:div w:id="17830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3</cp:revision>
  <dcterms:created xsi:type="dcterms:W3CDTF">2019-02-08T12:27:00Z</dcterms:created>
  <dcterms:modified xsi:type="dcterms:W3CDTF">2019-02-08T12:28:00Z</dcterms:modified>
</cp:coreProperties>
</file>